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A72" w:rsidRPr="00A31486" w:rsidRDefault="00CA4A72">
      <w:pPr>
        <w:rPr>
          <w:rFonts w:ascii="Arial Narrow" w:hAnsi="Arial Narrow"/>
        </w:rPr>
      </w:pPr>
      <w:r w:rsidRPr="00A31486">
        <w:rPr>
          <w:rFonts w:ascii="Arial Narrow" w:hAnsi="Arial Narrow"/>
        </w:rPr>
        <w:t>Berthierville, le 2</w:t>
      </w:r>
      <w:r w:rsidR="0030629E" w:rsidRPr="00A31486">
        <w:rPr>
          <w:rFonts w:ascii="Arial Narrow" w:hAnsi="Arial Narrow"/>
        </w:rPr>
        <w:t>4</w:t>
      </w:r>
      <w:r w:rsidRPr="00A31486">
        <w:rPr>
          <w:rFonts w:ascii="Arial Narrow" w:hAnsi="Arial Narrow"/>
        </w:rPr>
        <w:t xml:space="preserve"> janvier 2019</w:t>
      </w:r>
    </w:p>
    <w:p w:rsidR="00CA4A72" w:rsidRPr="00A31486" w:rsidRDefault="00CA4A72">
      <w:pPr>
        <w:rPr>
          <w:rFonts w:ascii="Arial Narrow" w:hAnsi="Arial Narrow"/>
        </w:rPr>
      </w:pPr>
    </w:p>
    <w:p w:rsidR="00CA4A72" w:rsidRPr="00A31486" w:rsidRDefault="00CA4A72">
      <w:pPr>
        <w:rPr>
          <w:rFonts w:ascii="Arial Narrow" w:hAnsi="Arial Narrow"/>
        </w:rPr>
      </w:pPr>
    </w:p>
    <w:p w:rsidR="009B42CA" w:rsidRPr="00A31486" w:rsidRDefault="00CA4A72" w:rsidP="004910B4">
      <w:pPr>
        <w:jc w:val="both"/>
        <w:rPr>
          <w:rFonts w:ascii="Arial Narrow" w:hAnsi="Arial Narrow"/>
        </w:rPr>
      </w:pPr>
      <w:proofErr w:type="spellStart"/>
      <w:r w:rsidRPr="00A31486">
        <w:rPr>
          <w:rFonts w:ascii="Arial Narrow" w:hAnsi="Arial Narrow"/>
        </w:rPr>
        <w:t>Berthelaises</w:t>
      </w:r>
      <w:proofErr w:type="spellEnd"/>
      <w:r w:rsidRPr="00A31486">
        <w:rPr>
          <w:rFonts w:ascii="Arial Narrow" w:hAnsi="Arial Narrow"/>
        </w:rPr>
        <w:t xml:space="preserve"> et </w:t>
      </w:r>
      <w:proofErr w:type="spellStart"/>
      <w:r w:rsidRPr="00A31486">
        <w:rPr>
          <w:rFonts w:ascii="Arial Narrow" w:hAnsi="Arial Narrow"/>
        </w:rPr>
        <w:t>Berthelais</w:t>
      </w:r>
      <w:proofErr w:type="spellEnd"/>
      <w:r w:rsidRPr="00A31486">
        <w:rPr>
          <w:rFonts w:ascii="Arial Narrow" w:hAnsi="Arial Narrow"/>
        </w:rPr>
        <w:t>,</w:t>
      </w:r>
    </w:p>
    <w:p w:rsidR="00CA4A72" w:rsidRPr="00A31486" w:rsidRDefault="00CA4A72" w:rsidP="004910B4">
      <w:pPr>
        <w:jc w:val="both"/>
        <w:rPr>
          <w:rFonts w:ascii="Arial Narrow" w:hAnsi="Arial Narrow"/>
        </w:rPr>
      </w:pPr>
    </w:p>
    <w:p w:rsidR="00CA4A72" w:rsidRPr="00A31486" w:rsidRDefault="00CA4A72" w:rsidP="004910B4">
      <w:pPr>
        <w:jc w:val="both"/>
        <w:rPr>
          <w:rFonts w:ascii="Arial Narrow" w:hAnsi="Arial Narrow"/>
        </w:rPr>
      </w:pPr>
      <w:r w:rsidRPr="00A31486">
        <w:rPr>
          <w:rFonts w:ascii="Arial Narrow" w:hAnsi="Arial Narrow"/>
        </w:rPr>
        <w:t xml:space="preserve">Au nom du conseil municipal, je tiens </w:t>
      </w:r>
      <w:r w:rsidR="001D2C1B" w:rsidRPr="00A31486">
        <w:rPr>
          <w:rFonts w:ascii="Arial Narrow" w:hAnsi="Arial Narrow"/>
        </w:rPr>
        <w:t>à vous présenter les grandes lignes du budget de la Ville de Berthierville pour 2019.</w:t>
      </w:r>
    </w:p>
    <w:p w:rsidR="001D2C1B" w:rsidRPr="00A31486" w:rsidRDefault="001D2C1B" w:rsidP="004910B4">
      <w:pPr>
        <w:jc w:val="both"/>
        <w:rPr>
          <w:rFonts w:ascii="Arial Narrow" w:hAnsi="Arial Narrow"/>
        </w:rPr>
      </w:pPr>
    </w:p>
    <w:p w:rsidR="001D2C1B" w:rsidRPr="00A31486" w:rsidRDefault="001D2C1B" w:rsidP="004910B4">
      <w:pPr>
        <w:jc w:val="both"/>
        <w:rPr>
          <w:rFonts w:ascii="Arial Narrow" w:hAnsi="Arial Narrow"/>
        </w:rPr>
      </w:pPr>
      <w:r w:rsidRPr="00A31486">
        <w:rPr>
          <w:rFonts w:ascii="Arial Narrow" w:hAnsi="Arial Narrow"/>
        </w:rPr>
        <w:t>Dans un souci de développement tout en recherchant un équilibre entre les services offerts et la capacité de payer de tous les propriétaires, je vous annonce que pour une 6</w:t>
      </w:r>
      <w:r w:rsidRPr="00A31486">
        <w:rPr>
          <w:rFonts w:ascii="Arial Narrow" w:hAnsi="Arial Narrow"/>
          <w:vertAlign w:val="superscript"/>
        </w:rPr>
        <w:t>e</w:t>
      </w:r>
      <w:r w:rsidRPr="00A31486">
        <w:rPr>
          <w:rFonts w:ascii="Arial Narrow" w:hAnsi="Arial Narrow"/>
        </w:rPr>
        <w:t xml:space="preserve"> année consécutive le fardeau fiscal des citoyens n’augmentera pas et ce, malgré une </w:t>
      </w:r>
      <w:r w:rsidR="00961B84" w:rsidRPr="00A31486">
        <w:rPr>
          <w:rFonts w:ascii="Arial Narrow" w:hAnsi="Arial Narrow"/>
        </w:rPr>
        <w:t>hausse</w:t>
      </w:r>
      <w:r w:rsidRPr="00A31486">
        <w:rPr>
          <w:rFonts w:ascii="Arial Narrow" w:hAnsi="Arial Narrow"/>
        </w:rPr>
        <w:t xml:space="preserve"> de 1.8%, soit 162 831$ </w:t>
      </w:r>
      <w:r w:rsidR="004910B4" w:rsidRPr="00A31486">
        <w:rPr>
          <w:rFonts w:ascii="Arial Narrow" w:hAnsi="Arial Narrow"/>
        </w:rPr>
        <w:t xml:space="preserve">de nos dépenses </w:t>
      </w:r>
      <w:r w:rsidRPr="00A31486">
        <w:rPr>
          <w:rFonts w:ascii="Arial Narrow" w:hAnsi="Arial Narrow"/>
        </w:rPr>
        <w:t>pour l’atteinte d’un budget équilibré de l’ordre de 9 195 924$.</w:t>
      </w:r>
      <w:r w:rsidR="00BE1C63" w:rsidRPr="00A31486">
        <w:rPr>
          <w:rFonts w:ascii="Arial Narrow" w:hAnsi="Arial Narrow"/>
        </w:rPr>
        <w:t xml:space="preserve"> </w:t>
      </w:r>
      <w:r w:rsidRPr="00A31486">
        <w:rPr>
          <w:rFonts w:ascii="Arial Narrow" w:hAnsi="Arial Narrow"/>
        </w:rPr>
        <w:t>À titre comparatif, une résidence évaluée à 175 270$ en 2013 se traduisait par un compte de taxes de 2</w:t>
      </w:r>
      <w:r w:rsidR="00BE1C63" w:rsidRPr="00A31486">
        <w:rPr>
          <w:rFonts w:ascii="Arial Narrow" w:hAnsi="Arial Narrow"/>
        </w:rPr>
        <w:t> 357.59</w:t>
      </w:r>
      <w:r w:rsidRPr="00A31486">
        <w:rPr>
          <w:rFonts w:ascii="Arial Narrow" w:hAnsi="Arial Narrow"/>
        </w:rPr>
        <w:t xml:space="preserve">$ alors qu’en 2019 il représente 1 968.30$ soit une baisse de </w:t>
      </w:r>
      <w:r w:rsidR="00BE1C63" w:rsidRPr="00A31486">
        <w:rPr>
          <w:rFonts w:ascii="Arial Narrow" w:hAnsi="Arial Narrow"/>
        </w:rPr>
        <w:t>16.51%</w:t>
      </w:r>
      <w:r w:rsidRPr="00A31486">
        <w:rPr>
          <w:rFonts w:ascii="Arial Narrow" w:hAnsi="Arial Narrow"/>
        </w:rPr>
        <w:t>.</w:t>
      </w:r>
    </w:p>
    <w:p w:rsidR="00E970DC" w:rsidRPr="00A31486" w:rsidRDefault="00E970DC" w:rsidP="004910B4">
      <w:pPr>
        <w:jc w:val="both"/>
        <w:rPr>
          <w:rFonts w:ascii="Arial Narrow" w:hAnsi="Arial Narrow"/>
        </w:rPr>
      </w:pPr>
    </w:p>
    <w:p w:rsidR="00E970DC" w:rsidRPr="00A31486" w:rsidRDefault="00E970DC" w:rsidP="004910B4">
      <w:pPr>
        <w:jc w:val="both"/>
        <w:rPr>
          <w:rFonts w:ascii="Arial Narrow" w:hAnsi="Arial Narrow"/>
        </w:rPr>
      </w:pPr>
      <w:r w:rsidRPr="00A31486">
        <w:rPr>
          <w:rFonts w:ascii="Arial Narrow" w:hAnsi="Arial Narrow"/>
        </w:rPr>
        <w:t xml:space="preserve">L’augmentation continue de la richesse foncière favorise le maintien du taux de taxes principalement </w:t>
      </w:r>
      <w:r w:rsidR="0030629E" w:rsidRPr="00A31486">
        <w:rPr>
          <w:rFonts w:ascii="Arial Narrow" w:hAnsi="Arial Narrow"/>
        </w:rPr>
        <w:t>en raison de</w:t>
      </w:r>
      <w:r w:rsidRPr="00A31486">
        <w:rPr>
          <w:rFonts w:ascii="Arial Narrow" w:hAnsi="Arial Narrow"/>
        </w:rPr>
        <w:t xml:space="preserve"> la croissance des investissements dans le secteur domiciliaire.</w:t>
      </w:r>
    </w:p>
    <w:p w:rsidR="001D2C1B" w:rsidRPr="00A31486" w:rsidRDefault="001D2C1B" w:rsidP="004910B4">
      <w:pPr>
        <w:jc w:val="both"/>
        <w:rPr>
          <w:rFonts w:ascii="Arial Narrow" w:hAnsi="Arial Narrow"/>
        </w:rPr>
      </w:pPr>
    </w:p>
    <w:p w:rsidR="00BE1C63" w:rsidRPr="00A31486" w:rsidRDefault="001D2C1B" w:rsidP="004910B4">
      <w:pPr>
        <w:jc w:val="both"/>
        <w:rPr>
          <w:rFonts w:ascii="Arial Narrow" w:hAnsi="Arial Narrow"/>
        </w:rPr>
      </w:pPr>
      <w:r w:rsidRPr="00A31486">
        <w:rPr>
          <w:rFonts w:ascii="Arial Narrow" w:hAnsi="Arial Narrow"/>
        </w:rPr>
        <w:t xml:space="preserve">Tenant compte du contexte économique actuel qui représente un défi pour plusieurs ménages, le budget déposé s’appuie sur un exercice rigoureux aux fins de maintenir un niveau de taxation le plus bas possible malgré les obligations </w:t>
      </w:r>
      <w:r w:rsidR="00AC0FDE" w:rsidRPr="00A31486">
        <w:rPr>
          <w:rFonts w:ascii="Arial Narrow" w:hAnsi="Arial Narrow"/>
        </w:rPr>
        <w:t>de plus en plus grandissantes auxquelles nous devons faire face pour assurer notre développement.</w:t>
      </w:r>
      <w:r w:rsidR="004910B4" w:rsidRPr="00A31486">
        <w:rPr>
          <w:rFonts w:ascii="Arial Narrow" w:hAnsi="Arial Narrow"/>
        </w:rPr>
        <w:t xml:space="preserve"> </w:t>
      </w:r>
      <w:r w:rsidR="00BE1C63" w:rsidRPr="00A31486">
        <w:rPr>
          <w:rFonts w:ascii="Arial Narrow" w:hAnsi="Arial Narrow"/>
        </w:rPr>
        <w:t xml:space="preserve"> Comme par les années passées nous continuerons nos interventions pour l’entretien de nos trottoirs et</w:t>
      </w:r>
      <w:r w:rsidR="00F13F04" w:rsidRPr="00A31486">
        <w:rPr>
          <w:rFonts w:ascii="Arial Narrow" w:hAnsi="Arial Narrow"/>
        </w:rPr>
        <w:t xml:space="preserve"> la consolidation et r</w:t>
      </w:r>
      <w:r w:rsidR="00BE1C63" w:rsidRPr="00A31486">
        <w:rPr>
          <w:rFonts w:ascii="Arial Narrow" w:hAnsi="Arial Narrow"/>
        </w:rPr>
        <w:t>éfection de nos infrastructures publiques.</w:t>
      </w:r>
    </w:p>
    <w:p w:rsidR="00BE1C63" w:rsidRPr="00A31486" w:rsidRDefault="00BE1C63" w:rsidP="004910B4">
      <w:pPr>
        <w:jc w:val="both"/>
        <w:rPr>
          <w:rFonts w:ascii="Arial Narrow" w:hAnsi="Arial Narrow"/>
        </w:rPr>
      </w:pPr>
    </w:p>
    <w:p w:rsidR="00AC0FDE" w:rsidRPr="00A31486" w:rsidRDefault="00BE1C63" w:rsidP="004910B4">
      <w:pPr>
        <w:jc w:val="both"/>
        <w:rPr>
          <w:rFonts w:ascii="Arial Narrow" w:hAnsi="Arial Narrow"/>
        </w:rPr>
      </w:pPr>
      <w:r w:rsidRPr="00A31486">
        <w:rPr>
          <w:rFonts w:ascii="Arial Narrow" w:hAnsi="Arial Narrow"/>
        </w:rPr>
        <w:t>En</w:t>
      </w:r>
      <w:r w:rsidR="00AC0FDE" w:rsidRPr="00A31486">
        <w:rPr>
          <w:rFonts w:ascii="Arial Narrow" w:hAnsi="Arial Narrow"/>
        </w:rPr>
        <w:t xml:space="preserve"> 2019, </w:t>
      </w:r>
      <w:r w:rsidRPr="00A31486">
        <w:rPr>
          <w:rFonts w:ascii="Arial Narrow" w:hAnsi="Arial Narrow"/>
        </w:rPr>
        <w:t xml:space="preserve">nous prévoyons </w:t>
      </w:r>
      <w:r w:rsidR="00196C1B" w:rsidRPr="00A31486">
        <w:rPr>
          <w:rFonts w:ascii="Arial Narrow" w:hAnsi="Arial Narrow"/>
        </w:rPr>
        <w:t xml:space="preserve">des travaux de </w:t>
      </w:r>
      <w:r w:rsidR="00FE6ED5" w:rsidRPr="00A31486">
        <w:rPr>
          <w:rFonts w:ascii="Arial Narrow" w:hAnsi="Arial Narrow"/>
        </w:rPr>
        <w:t>réfection des</w:t>
      </w:r>
      <w:r w:rsidR="00AC0FDE" w:rsidRPr="00A31486">
        <w:rPr>
          <w:rFonts w:ascii="Arial Narrow" w:hAnsi="Arial Narrow"/>
        </w:rPr>
        <w:t xml:space="preserve"> rues </w:t>
      </w:r>
      <w:r w:rsidR="00FE6ED5" w:rsidRPr="00A31486">
        <w:rPr>
          <w:rFonts w:ascii="Arial Narrow" w:hAnsi="Arial Narrow"/>
        </w:rPr>
        <w:t xml:space="preserve">De </w:t>
      </w:r>
      <w:r w:rsidR="00AC0FDE" w:rsidRPr="00A31486">
        <w:rPr>
          <w:rFonts w:ascii="Arial Narrow" w:hAnsi="Arial Narrow"/>
        </w:rPr>
        <w:t>Lévis et une section de la rue De Vaudreuil</w:t>
      </w:r>
      <w:r w:rsidR="00FE6ED5" w:rsidRPr="00A31486">
        <w:rPr>
          <w:rFonts w:ascii="Arial Narrow" w:hAnsi="Arial Narrow"/>
        </w:rPr>
        <w:t>,</w:t>
      </w:r>
      <w:r w:rsidR="00AC0FDE" w:rsidRPr="00A31486">
        <w:rPr>
          <w:rFonts w:ascii="Arial Narrow" w:hAnsi="Arial Narrow"/>
        </w:rPr>
        <w:t xml:space="preserve"> de la rue Giroux</w:t>
      </w:r>
      <w:r w:rsidR="004910B4" w:rsidRPr="00A31486">
        <w:rPr>
          <w:rFonts w:ascii="Arial Narrow" w:hAnsi="Arial Narrow"/>
        </w:rPr>
        <w:t>,</w:t>
      </w:r>
      <w:r w:rsidR="00AC0FDE" w:rsidRPr="00A31486">
        <w:rPr>
          <w:rFonts w:ascii="Arial Narrow" w:hAnsi="Arial Narrow"/>
        </w:rPr>
        <w:t xml:space="preserve"> des correctifs sur la conduite d’aqueduc rue St-Dominique</w:t>
      </w:r>
      <w:r w:rsidR="001936EA" w:rsidRPr="00A31486">
        <w:rPr>
          <w:rFonts w:ascii="Arial Narrow" w:hAnsi="Arial Narrow"/>
        </w:rPr>
        <w:t xml:space="preserve"> ainsi que pour la finalisation de la réfection de la rue Jacques-Cartier</w:t>
      </w:r>
      <w:r w:rsidR="00AC0FDE" w:rsidRPr="00A31486">
        <w:rPr>
          <w:rFonts w:ascii="Arial Narrow" w:hAnsi="Arial Narrow"/>
        </w:rPr>
        <w:t xml:space="preserve">. Des travaux sont aussi prévus à l’usine de filtration et le dossier d’augmentation de la capacité de la station de traitement des eaux usées est inscrit à notre planification. </w:t>
      </w:r>
      <w:r w:rsidR="00235F52" w:rsidRPr="00A31486">
        <w:rPr>
          <w:rFonts w:ascii="Arial Narrow" w:hAnsi="Arial Narrow"/>
        </w:rPr>
        <w:t>Dans le cadre de la stratégie de l’eau potable et pour mieux répondre aux exigences gouvernementales, plusieurs travaux d’amélioration seront effectués dans la présente année.</w:t>
      </w:r>
      <w:r w:rsidR="008912A9" w:rsidRPr="00A31486">
        <w:rPr>
          <w:rFonts w:ascii="Arial Narrow" w:hAnsi="Arial Narrow"/>
        </w:rPr>
        <w:t xml:space="preserve"> Des projets culturels diversifiés figurent à notre programmation d’activités et je </w:t>
      </w:r>
      <w:r w:rsidR="00AC0FDE" w:rsidRPr="00A31486">
        <w:rPr>
          <w:rFonts w:ascii="Arial Narrow" w:hAnsi="Arial Narrow"/>
        </w:rPr>
        <w:t xml:space="preserve">vous rappelle aussi qu’en juin la collecte des matières organiques sera </w:t>
      </w:r>
      <w:r w:rsidRPr="00A31486">
        <w:rPr>
          <w:rFonts w:ascii="Arial Narrow" w:hAnsi="Arial Narrow"/>
        </w:rPr>
        <w:t xml:space="preserve">mise </w:t>
      </w:r>
      <w:r w:rsidR="00AC0FDE" w:rsidRPr="00A31486">
        <w:rPr>
          <w:rFonts w:ascii="Arial Narrow" w:hAnsi="Arial Narrow"/>
        </w:rPr>
        <w:t>en place.</w:t>
      </w:r>
    </w:p>
    <w:p w:rsidR="00BE1C63" w:rsidRPr="00A31486" w:rsidRDefault="00BE1C63" w:rsidP="004910B4">
      <w:pPr>
        <w:jc w:val="both"/>
        <w:rPr>
          <w:rFonts w:ascii="Arial Narrow" w:hAnsi="Arial Narrow"/>
        </w:rPr>
      </w:pPr>
    </w:p>
    <w:p w:rsidR="00BE1C63" w:rsidRPr="00A31486" w:rsidRDefault="00BE1C63" w:rsidP="004910B4">
      <w:pPr>
        <w:jc w:val="both"/>
        <w:rPr>
          <w:rFonts w:ascii="Arial Narrow" w:hAnsi="Arial Narrow"/>
        </w:rPr>
      </w:pPr>
      <w:r w:rsidRPr="00A31486">
        <w:rPr>
          <w:rFonts w:ascii="Arial Narrow" w:hAnsi="Arial Narrow"/>
        </w:rPr>
        <w:t>Nos décisions sont à la base de la création d’un climat propice aux investissements en fournissant les conditions favorables et en adaptant nos règlements aux nouvelles réalités.</w:t>
      </w:r>
    </w:p>
    <w:p w:rsidR="00AC0FDE" w:rsidRPr="00A31486" w:rsidRDefault="00AC0FDE" w:rsidP="004910B4">
      <w:pPr>
        <w:jc w:val="both"/>
        <w:rPr>
          <w:rFonts w:ascii="Arial Narrow" w:hAnsi="Arial Narrow"/>
        </w:rPr>
      </w:pPr>
      <w:bookmarkStart w:id="0" w:name="_GoBack"/>
      <w:bookmarkEnd w:id="0"/>
    </w:p>
    <w:p w:rsidR="00AC0FDE" w:rsidRPr="00A31486" w:rsidRDefault="00AC0FDE" w:rsidP="004910B4">
      <w:pPr>
        <w:jc w:val="both"/>
        <w:rPr>
          <w:rFonts w:ascii="Arial Narrow" w:hAnsi="Arial Narrow"/>
        </w:rPr>
      </w:pPr>
      <w:r w:rsidRPr="00A31486">
        <w:rPr>
          <w:rFonts w:ascii="Arial Narrow" w:hAnsi="Arial Narrow"/>
        </w:rPr>
        <w:t>Votre conseil municipal se fait toujours un devoir d’être à l’écoute des besoins de la population et surtout de placer le citoyen au cœur de ses actions.</w:t>
      </w:r>
    </w:p>
    <w:p w:rsidR="00AC0FDE" w:rsidRPr="00A31486" w:rsidRDefault="00AC0FDE" w:rsidP="004910B4">
      <w:pPr>
        <w:jc w:val="both"/>
        <w:rPr>
          <w:rFonts w:ascii="Arial Narrow" w:hAnsi="Arial Narrow"/>
        </w:rPr>
      </w:pPr>
    </w:p>
    <w:p w:rsidR="00AC0FDE" w:rsidRPr="00A31486" w:rsidRDefault="00AC0FDE" w:rsidP="004910B4">
      <w:pPr>
        <w:jc w:val="both"/>
        <w:rPr>
          <w:rFonts w:ascii="Arial Narrow" w:hAnsi="Arial Narrow"/>
        </w:rPr>
      </w:pPr>
      <w:r w:rsidRPr="00A31486">
        <w:rPr>
          <w:rFonts w:ascii="Arial Narrow" w:hAnsi="Arial Narrow"/>
        </w:rPr>
        <w:t>Bien à vous</w:t>
      </w:r>
    </w:p>
    <w:p w:rsidR="00AC0FDE" w:rsidRPr="00A31486" w:rsidRDefault="00AC0FDE">
      <w:pPr>
        <w:rPr>
          <w:rFonts w:ascii="Arial Narrow" w:hAnsi="Arial Narrow"/>
        </w:rPr>
      </w:pPr>
    </w:p>
    <w:p w:rsidR="00AC0FDE" w:rsidRDefault="00AC0FDE">
      <w:pPr>
        <w:rPr>
          <w:rFonts w:ascii="Arial Narrow" w:hAnsi="Arial Narrow"/>
        </w:rPr>
      </w:pPr>
    </w:p>
    <w:p w:rsidR="00C17892" w:rsidRPr="00A31486" w:rsidRDefault="00C17892">
      <w:pPr>
        <w:rPr>
          <w:rFonts w:ascii="Arial Narrow" w:hAnsi="Arial Narrow"/>
        </w:rPr>
      </w:pPr>
    </w:p>
    <w:p w:rsidR="00AC0FDE" w:rsidRPr="00A31486" w:rsidRDefault="00AC0FDE">
      <w:pPr>
        <w:rPr>
          <w:rFonts w:ascii="Arial Narrow" w:hAnsi="Arial Narrow"/>
        </w:rPr>
      </w:pPr>
      <w:r w:rsidRPr="00A31486">
        <w:rPr>
          <w:rFonts w:ascii="Arial Narrow" w:hAnsi="Arial Narrow"/>
        </w:rPr>
        <w:t>Suzanne Nantel, mairesse</w:t>
      </w:r>
    </w:p>
    <w:p w:rsidR="00AC0FDE" w:rsidRPr="00A31486" w:rsidRDefault="00AC0FDE">
      <w:pPr>
        <w:rPr>
          <w:rFonts w:ascii="Arial Narrow" w:hAnsi="Arial Narrow"/>
        </w:rPr>
      </w:pPr>
      <w:r w:rsidRPr="00A31486">
        <w:rPr>
          <w:rFonts w:ascii="Arial Narrow" w:hAnsi="Arial Narrow"/>
        </w:rPr>
        <w:t>Ville de Berthierville</w:t>
      </w:r>
    </w:p>
    <w:p w:rsidR="001D2C1B" w:rsidRPr="00A31486" w:rsidRDefault="00AC0FDE">
      <w:pPr>
        <w:rPr>
          <w:rFonts w:ascii="Arial Narrow" w:hAnsi="Arial Narrow"/>
        </w:rPr>
      </w:pPr>
      <w:r w:rsidRPr="00A31486">
        <w:rPr>
          <w:rFonts w:ascii="Arial Narrow" w:hAnsi="Arial Narrow"/>
        </w:rPr>
        <w:t>Au nom du conseil municipal.</w:t>
      </w:r>
    </w:p>
    <w:p w:rsidR="00CA4A72" w:rsidRPr="00A31486" w:rsidRDefault="00CA4A72">
      <w:pPr>
        <w:rPr>
          <w:rFonts w:ascii="Arial Narrow" w:hAnsi="Arial Narrow"/>
        </w:rPr>
      </w:pPr>
    </w:p>
    <w:sectPr w:rsidR="00CA4A72" w:rsidRPr="00A31486" w:rsidSect="00A3148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331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486" w:rsidRDefault="00A31486" w:rsidP="00A31486">
      <w:r>
        <w:separator/>
      </w:r>
    </w:p>
  </w:endnote>
  <w:endnote w:type="continuationSeparator" w:id="0">
    <w:p w:rsidR="00A31486" w:rsidRDefault="00A31486" w:rsidP="00A3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86" w:rsidRDefault="00A314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86" w:rsidRDefault="00A3148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86" w:rsidRDefault="00A314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486" w:rsidRDefault="00A31486" w:rsidP="00A31486">
      <w:r>
        <w:separator/>
      </w:r>
    </w:p>
  </w:footnote>
  <w:footnote w:type="continuationSeparator" w:id="0">
    <w:p w:rsidR="00A31486" w:rsidRDefault="00A31486" w:rsidP="00A3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86" w:rsidRDefault="00A3148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86" w:rsidRDefault="00A3148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86" w:rsidRDefault="00A3148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A72"/>
    <w:rsid w:val="001936EA"/>
    <w:rsid w:val="00196C1B"/>
    <w:rsid w:val="001D2C1B"/>
    <w:rsid w:val="00235F52"/>
    <w:rsid w:val="0030629E"/>
    <w:rsid w:val="004910B4"/>
    <w:rsid w:val="008912A9"/>
    <w:rsid w:val="00945218"/>
    <w:rsid w:val="00961B84"/>
    <w:rsid w:val="009B42CA"/>
    <w:rsid w:val="00A31486"/>
    <w:rsid w:val="00AC0FDE"/>
    <w:rsid w:val="00BE1C63"/>
    <w:rsid w:val="00C17892"/>
    <w:rsid w:val="00CA4A72"/>
    <w:rsid w:val="00DC4E17"/>
    <w:rsid w:val="00E970DC"/>
    <w:rsid w:val="00F13F04"/>
    <w:rsid w:val="00FE6E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4E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E17"/>
    <w:rPr>
      <w:rFonts w:ascii="Segoe UI" w:hAnsi="Segoe UI" w:cs="Segoe UI"/>
      <w:sz w:val="18"/>
      <w:szCs w:val="18"/>
    </w:rPr>
  </w:style>
  <w:style w:type="paragraph" w:styleId="En-tte">
    <w:name w:val="header"/>
    <w:basedOn w:val="Normal"/>
    <w:link w:val="En-tteCar"/>
    <w:uiPriority w:val="99"/>
    <w:unhideWhenUsed/>
    <w:rsid w:val="00A31486"/>
    <w:pPr>
      <w:tabs>
        <w:tab w:val="center" w:pos="4320"/>
        <w:tab w:val="right" w:pos="8640"/>
      </w:tabs>
    </w:pPr>
  </w:style>
  <w:style w:type="character" w:customStyle="1" w:styleId="En-tteCar">
    <w:name w:val="En-tête Car"/>
    <w:basedOn w:val="Policepardfaut"/>
    <w:link w:val="En-tte"/>
    <w:uiPriority w:val="99"/>
    <w:rsid w:val="00A31486"/>
  </w:style>
  <w:style w:type="paragraph" w:styleId="Pieddepage">
    <w:name w:val="footer"/>
    <w:basedOn w:val="Normal"/>
    <w:link w:val="PieddepageCar"/>
    <w:uiPriority w:val="99"/>
    <w:unhideWhenUsed/>
    <w:rsid w:val="00A31486"/>
    <w:pPr>
      <w:tabs>
        <w:tab w:val="center" w:pos="4320"/>
        <w:tab w:val="right" w:pos="8640"/>
      </w:tabs>
    </w:pPr>
  </w:style>
  <w:style w:type="character" w:customStyle="1" w:styleId="PieddepageCar">
    <w:name w:val="Pied de page Car"/>
    <w:basedOn w:val="Policepardfaut"/>
    <w:link w:val="Pieddepage"/>
    <w:uiPriority w:val="99"/>
    <w:rsid w:val="00A314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C4E17"/>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E17"/>
    <w:rPr>
      <w:rFonts w:ascii="Segoe UI" w:hAnsi="Segoe UI" w:cs="Segoe UI"/>
      <w:sz w:val="18"/>
      <w:szCs w:val="18"/>
    </w:rPr>
  </w:style>
  <w:style w:type="paragraph" w:styleId="En-tte">
    <w:name w:val="header"/>
    <w:basedOn w:val="Normal"/>
    <w:link w:val="En-tteCar"/>
    <w:uiPriority w:val="99"/>
    <w:unhideWhenUsed/>
    <w:rsid w:val="00A31486"/>
    <w:pPr>
      <w:tabs>
        <w:tab w:val="center" w:pos="4320"/>
        <w:tab w:val="right" w:pos="8640"/>
      </w:tabs>
    </w:pPr>
  </w:style>
  <w:style w:type="character" w:customStyle="1" w:styleId="En-tteCar">
    <w:name w:val="En-tête Car"/>
    <w:basedOn w:val="Policepardfaut"/>
    <w:link w:val="En-tte"/>
    <w:uiPriority w:val="99"/>
    <w:rsid w:val="00A31486"/>
  </w:style>
  <w:style w:type="paragraph" w:styleId="Pieddepage">
    <w:name w:val="footer"/>
    <w:basedOn w:val="Normal"/>
    <w:link w:val="PieddepageCar"/>
    <w:uiPriority w:val="99"/>
    <w:unhideWhenUsed/>
    <w:rsid w:val="00A31486"/>
    <w:pPr>
      <w:tabs>
        <w:tab w:val="center" w:pos="4320"/>
        <w:tab w:val="right" w:pos="8640"/>
      </w:tabs>
    </w:pPr>
  </w:style>
  <w:style w:type="character" w:customStyle="1" w:styleId="PieddepageCar">
    <w:name w:val="Pied de page Car"/>
    <w:basedOn w:val="Policepardfaut"/>
    <w:link w:val="Pieddepage"/>
    <w:uiPriority w:val="99"/>
    <w:rsid w:val="00A31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403</Words>
  <Characters>2218</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Louise Dubois</cp:lastModifiedBy>
  <cp:revision>3</cp:revision>
  <cp:lastPrinted>2019-01-23T16:52:00Z</cp:lastPrinted>
  <dcterms:created xsi:type="dcterms:W3CDTF">2019-01-23T16:19:00Z</dcterms:created>
  <dcterms:modified xsi:type="dcterms:W3CDTF">2019-01-23T18:35:00Z</dcterms:modified>
</cp:coreProperties>
</file>